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FA" w:rsidRPr="00AA71A8" w:rsidRDefault="001101FA" w:rsidP="00827A70">
      <w:pPr>
        <w:spacing w:after="0" w:line="360" w:lineRule="auto"/>
        <w:jc w:val="center"/>
        <w:rPr>
          <w:rFonts w:ascii="Arial" w:hAnsi="Arial" w:cs="Arial"/>
          <w:sz w:val="24"/>
          <w:szCs w:val="24"/>
          <w:lang w:val="nl-NL"/>
        </w:rPr>
      </w:pPr>
      <w:r w:rsidRPr="00AA71A8">
        <w:rPr>
          <w:rFonts w:ascii="Arial" w:hAnsi="Arial" w:cs="Arial"/>
          <w:b/>
          <w:sz w:val="24"/>
          <w:szCs w:val="24"/>
          <w:lang w:val="id-ID"/>
        </w:rPr>
        <w:t>BAB I</w:t>
      </w:r>
    </w:p>
    <w:p w:rsidR="001101FA" w:rsidRPr="00AA71A8" w:rsidRDefault="001101FA" w:rsidP="00801E84">
      <w:pPr>
        <w:spacing w:after="0" w:line="360" w:lineRule="auto"/>
        <w:jc w:val="center"/>
        <w:rPr>
          <w:rFonts w:ascii="Arial" w:hAnsi="Arial" w:cs="Arial"/>
          <w:b/>
          <w:sz w:val="24"/>
          <w:szCs w:val="24"/>
          <w:lang w:val="id-ID"/>
        </w:rPr>
      </w:pPr>
      <w:r w:rsidRPr="00AA71A8">
        <w:rPr>
          <w:rFonts w:ascii="Arial" w:hAnsi="Arial" w:cs="Arial"/>
          <w:b/>
          <w:sz w:val="24"/>
          <w:szCs w:val="24"/>
          <w:lang w:val="id-ID"/>
        </w:rPr>
        <w:t>PENDAHULUAN</w:t>
      </w:r>
    </w:p>
    <w:p w:rsidR="00801E84" w:rsidRPr="00AA71A8" w:rsidRDefault="00801E84" w:rsidP="00801E84">
      <w:pPr>
        <w:spacing w:after="0" w:line="480" w:lineRule="auto"/>
        <w:jc w:val="center"/>
        <w:rPr>
          <w:rFonts w:ascii="Arial" w:hAnsi="Arial" w:cs="Arial"/>
          <w:b/>
          <w:sz w:val="24"/>
          <w:szCs w:val="24"/>
          <w:lang w:val="id-ID"/>
        </w:rPr>
      </w:pPr>
    </w:p>
    <w:p w:rsidR="00C47C5F" w:rsidRPr="00AA71A8" w:rsidRDefault="00C47C5F" w:rsidP="00F15E20">
      <w:pPr>
        <w:numPr>
          <w:ilvl w:val="1"/>
          <w:numId w:val="11"/>
        </w:numPr>
        <w:tabs>
          <w:tab w:val="left" w:pos="426"/>
        </w:tabs>
        <w:spacing w:after="0"/>
        <w:jc w:val="both"/>
        <w:rPr>
          <w:rFonts w:ascii="Arial" w:hAnsi="Arial" w:cs="Arial"/>
          <w:b/>
          <w:sz w:val="24"/>
          <w:szCs w:val="24"/>
          <w:lang w:val="id-ID"/>
        </w:rPr>
      </w:pPr>
      <w:r w:rsidRPr="00AA71A8">
        <w:rPr>
          <w:rFonts w:ascii="Arial" w:hAnsi="Arial" w:cs="Arial"/>
          <w:b/>
          <w:sz w:val="24"/>
          <w:szCs w:val="24"/>
          <w:lang w:val="id-ID"/>
        </w:rPr>
        <w:t>Latar Belakang</w:t>
      </w:r>
    </w:p>
    <w:p w:rsidR="00C47C5F" w:rsidRPr="00AA71A8" w:rsidRDefault="00C47C5F" w:rsidP="00C47C5F">
      <w:pPr>
        <w:pStyle w:val="Default"/>
        <w:spacing w:after="120" w:line="276" w:lineRule="auto"/>
        <w:ind w:left="425"/>
        <w:jc w:val="both"/>
        <w:rPr>
          <w:rFonts w:ascii="Arial" w:hAnsi="Arial" w:cs="Arial"/>
          <w:lang w:val="id-ID"/>
        </w:rPr>
      </w:pPr>
      <w:r w:rsidRPr="00AA71A8">
        <w:rPr>
          <w:rFonts w:ascii="Arial" w:hAnsi="Arial" w:cs="Arial"/>
          <w:lang w:val="id-ID"/>
        </w:rPr>
        <w:t>Sesuai dengan UUD 1945 pasal 18 ayat 2 pertama kali diamandemen, dan dalam amandemen ke 4 menyebutkan bahwa Pemerintah Daerah Propinsi, Pemerintah Kabupaten dan Kota mengatur dan mengurus sendiri urusan Pemerintahan menurut azas Otonomi dan Tugas Pembantuan. Proses ini berlanjut dengan terbitnya; UU Nomor 10 Tahun 1992 tentang Perkembangan Kependudukan, UU Nomor 25 Tahun 2004 tentang Sistim Perencanaan Pembangunan Nasional, UU Nomor 32 Tahun 2004 tentang Pemerintahan Daerah, PP 21 Tahun 1994 tentang Penyelenggaraan Pembangunan Keluarga Sejaht</w:t>
      </w:r>
      <w:r w:rsidR="00072EAF" w:rsidRPr="00AA71A8">
        <w:rPr>
          <w:rFonts w:ascii="Arial" w:hAnsi="Arial" w:cs="Arial"/>
        </w:rPr>
        <w:t>e</w:t>
      </w:r>
      <w:r w:rsidRPr="00AA71A8">
        <w:rPr>
          <w:rFonts w:ascii="Arial" w:hAnsi="Arial" w:cs="Arial"/>
          <w:lang w:val="id-ID"/>
        </w:rPr>
        <w:t>ra, PP 27 Tahun 1994 tentang Penyelenggaraan Kependudukan, PP 38 Tahun 2004 tentang Organisasi Perangkat Daerah, dan diperkuat lagi dengan dikeluarkannya PP 41 Tahun 2007 tentang Perangkat Daerah, Peraturan Presiden Nomor 7 Tahun 2005 tentang Rencana Pembangunan Jangka Menengah Nasional Tahun 2004-2009, Keputusan Menteri Pemberdayaan Perempuan/Kepala BKKBN Nomor 10/HK-010/C4/2001 tentang Organisasi dan Tata Kerja BKKBN, Keputusan Menteri Negara Pemberdayaan Perempuan/Kepala BKKBN Nomor 70/HK-010/C4/2001 tentang Organisasi dan Tata Kerja BKKBN Propinsi dan Kabupaten/Kota, Keputusan Kepala BKKBN Nomor 276/HK-10/B5/2005 tentang Rencana Strategis Program Keluarga Berencana Nasional.</w:t>
      </w:r>
    </w:p>
    <w:p w:rsidR="00C47C5F" w:rsidRPr="00AA71A8" w:rsidRDefault="00C47C5F" w:rsidP="00C47C5F">
      <w:pPr>
        <w:pStyle w:val="Default"/>
        <w:spacing w:line="276" w:lineRule="auto"/>
        <w:ind w:left="426"/>
        <w:jc w:val="both"/>
        <w:rPr>
          <w:rFonts w:ascii="Arial" w:hAnsi="Arial" w:cs="Arial"/>
          <w:lang w:val="id-ID"/>
        </w:rPr>
      </w:pPr>
      <w:r w:rsidRPr="00AA71A8">
        <w:rPr>
          <w:rFonts w:ascii="Arial" w:hAnsi="Arial" w:cs="Arial"/>
          <w:lang w:val="id-ID"/>
        </w:rPr>
        <w:t>Sejalan dasar latar belakang tersebut, maka Urus</w:t>
      </w:r>
      <w:r w:rsidR="00A840E5" w:rsidRPr="00AA71A8">
        <w:rPr>
          <w:rFonts w:ascii="Arial" w:hAnsi="Arial" w:cs="Arial"/>
          <w:lang w:val="id-ID"/>
        </w:rPr>
        <w:t xml:space="preserve">an </w:t>
      </w:r>
      <w:r w:rsidR="00A840E5" w:rsidRPr="00AA71A8">
        <w:rPr>
          <w:rFonts w:ascii="Arial" w:hAnsi="Arial" w:cs="Arial"/>
        </w:rPr>
        <w:t>Dinas Pengendalian Penduduk,Keluarga Berencana</w:t>
      </w:r>
      <w:r w:rsidRPr="00AA71A8">
        <w:rPr>
          <w:rFonts w:ascii="Arial" w:hAnsi="Arial" w:cs="Arial"/>
          <w:lang w:val="id-ID"/>
        </w:rPr>
        <w:t xml:space="preserve"> </w:t>
      </w:r>
      <w:r w:rsidR="001C0BFD" w:rsidRPr="00AA71A8">
        <w:rPr>
          <w:rFonts w:ascii="Arial" w:hAnsi="Arial" w:cs="Arial"/>
        </w:rPr>
        <w:t xml:space="preserve">,Pemberdayaan Perempuan dan Perlindungan Anak </w:t>
      </w:r>
      <w:r w:rsidRPr="00AA71A8">
        <w:rPr>
          <w:rFonts w:ascii="Arial" w:hAnsi="Arial" w:cs="Arial"/>
          <w:lang w:val="id-ID"/>
        </w:rPr>
        <w:t>menjadi Urusan Wajib Pemerintahan di Daerah.</w:t>
      </w:r>
    </w:p>
    <w:p w:rsidR="006653F9" w:rsidRPr="00AA71A8" w:rsidRDefault="00733002" w:rsidP="00C47C5F">
      <w:pPr>
        <w:pStyle w:val="Default"/>
        <w:spacing w:after="120" w:line="276" w:lineRule="auto"/>
        <w:ind w:left="425"/>
        <w:jc w:val="both"/>
        <w:rPr>
          <w:rFonts w:ascii="Arial" w:hAnsi="Arial" w:cs="Arial"/>
        </w:rPr>
      </w:pPr>
      <w:r w:rsidRPr="00AA71A8">
        <w:rPr>
          <w:rFonts w:ascii="Arial" w:hAnsi="Arial" w:cs="Arial"/>
        </w:rPr>
        <w:t>Renja Dinas Pengendalian Penduduk,Keluarga Berencana</w:t>
      </w:r>
      <w:r w:rsidRPr="00AA71A8">
        <w:rPr>
          <w:rFonts w:ascii="Arial" w:hAnsi="Arial" w:cs="Arial"/>
          <w:lang w:val="id-ID"/>
        </w:rPr>
        <w:t xml:space="preserve"> </w:t>
      </w:r>
      <w:r w:rsidRPr="00AA71A8">
        <w:rPr>
          <w:rFonts w:ascii="Arial" w:hAnsi="Arial" w:cs="Arial"/>
        </w:rPr>
        <w:t xml:space="preserve">,Pemberdayaan Perempuan dan Perlindungan Anak </w:t>
      </w:r>
      <w:r w:rsidR="00EA28AF">
        <w:rPr>
          <w:rFonts w:ascii="Arial" w:hAnsi="Arial" w:cs="Arial"/>
        </w:rPr>
        <w:t>tahun 2021</w:t>
      </w:r>
      <w:r w:rsidRPr="00AA71A8">
        <w:rPr>
          <w:rFonts w:ascii="Arial" w:hAnsi="Arial" w:cs="Arial"/>
        </w:rPr>
        <w:t xml:space="preserve"> merupakan rencana tahunan ke satu (1) dalam tahapan pelaksanaan RPJMD Kabupaten Tanah Laut tahun 2019 – 2023</w:t>
      </w:r>
      <w:r w:rsidR="00CE33DC" w:rsidRPr="00AA71A8">
        <w:rPr>
          <w:rFonts w:ascii="Arial" w:hAnsi="Arial" w:cs="Arial"/>
        </w:rPr>
        <w:t xml:space="preserve"> yang harus memuat rencana pencapaian indikator – indikator Kabupaten Tanah Laut, pencapaian indikator – indikator sesuai dengan ketentuan Peraturan Menteri dalam Negeri Republik Indonesia Nomor 54 tahun 2010 tentang</w:t>
      </w:r>
      <w:r w:rsidR="00CC78B5" w:rsidRPr="00AA71A8">
        <w:rPr>
          <w:rFonts w:ascii="Arial" w:hAnsi="Arial" w:cs="Arial"/>
        </w:rPr>
        <w:t xml:space="preserve"> Pelaksanaan Peraturan Pemerintah Nomor 8 Tahun 2008 tentang Tahapan, Tata Cara Penyusunan, Pengendalian dan Evaluasi Pelaksanaan Rencana Pembangunan Daerah, serta beberapa indikator lainnya yang sesuai dengan Standar Pelayanan Minimal (SPM), kebijakan Nasional dan Provinsi Klaimantan Selatan, serta muatan lokal lainnya. Adapun khusus Dinas Pengendalian Penduduk,Keluarga Berencana</w:t>
      </w:r>
      <w:r w:rsidR="00CC78B5" w:rsidRPr="00AA71A8">
        <w:rPr>
          <w:rFonts w:ascii="Arial" w:hAnsi="Arial" w:cs="Arial"/>
          <w:lang w:val="id-ID"/>
        </w:rPr>
        <w:t xml:space="preserve"> </w:t>
      </w:r>
      <w:r w:rsidR="00CC78B5" w:rsidRPr="00AA71A8">
        <w:rPr>
          <w:rFonts w:ascii="Arial" w:hAnsi="Arial" w:cs="Arial"/>
        </w:rPr>
        <w:t>,Pemberdayaan Perempuan dan Perlindungan Anak Kabupaten Tanah Laut</w:t>
      </w:r>
      <w:r w:rsidR="005157D6" w:rsidRPr="00AA71A8">
        <w:rPr>
          <w:rFonts w:ascii="Arial" w:hAnsi="Arial" w:cs="Arial"/>
        </w:rPr>
        <w:t xml:space="preserve">, maka indikator </w:t>
      </w:r>
      <w:r w:rsidR="00CC78B5" w:rsidRPr="00AA71A8">
        <w:rPr>
          <w:rFonts w:ascii="Arial" w:hAnsi="Arial" w:cs="Arial"/>
        </w:rPr>
        <w:t xml:space="preserve"> yang harus dicapai adalah :</w:t>
      </w:r>
      <w:r w:rsidR="004F56DE" w:rsidRPr="00AA71A8">
        <w:rPr>
          <w:rFonts w:ascii="Arial" w:hAnsi="Arial" w:cs="Arial"/>
        </w:rPr>
        <w:t xml:space="preserve"> </w:t>
      </w:r>
    </w:p>
    <w:p w:rsidR="00C808C6" w:rsidRPr="00AA71A8" w:rsidRDefault="00C808C6" w:rsidP="00FD3679">
      <w:pPr>
        <w:pStyle w:val="Default"/>
        <w:spacing w:after="120" w:line="276" w:lineRule="auto"/>
        <w:ind w:left="1211"/>
        <w:jc w:val="both"/>
        <w:rPr>
          <w:rFonts w:ascii="Arial" w:hAnsi="Arial" w:cs="Arial"/>
        </w:rPr>
      </w:pP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Laju</w:t>
      </w:r>
      <w:r w:rsidR="00824EC9" w:rsidRPr="00AA71A8">
        <w:rPr>
          <w:rFonts w:ascii="Arial" w:hAnsi="Arial" w:cs="Arial"/>
        </w:rPr>
        <w:t xml:space="preserve"> </w:t>
      </w:r>
      <w:r w:rsidRPr="00AA71A8">
        <w:rPr>
          <w:rFonts w:ascii="Arial" w:hAnsi="Arial" w:cs="Arial"/>
        </w:rPr>
        <w:t>Pertumbuhan Penduduk (LPP) dengan target 1,66%;</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Total Fertility Rate (TFR) dengan target 2,33%;</w:t>
      </w:r>
    </w:p>
    <w:p w:rsidR="00703789" w:rsidRPr="00AA71A8" w:rsidRDefault="00824EC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Angka Pemakaian Kontrasepsi / mCPR</w:t>
      </w:r>
      <w:r w:rsidR="00703789" w:rsidRPr="00AA71A8">
        <w:rPr>
          <w:rFonts w:ascii="Arial" w:hAnsi="Arial" w:cs="Arial"/>
        </w:rPr>
        <w:t xml:space="preserve"> bagi perempuan menikah usia 15 – 49 tahun dengan target 77,76%;</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lastRenderedPageBreak/>
        <w:t>Cakupan PUS yang ingin ber-KB tidak terpenuhi ( Unmeet-Need) dengan target  9,00%;</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Cakupan penyediaan informasi data mikro keluarga disetiap Desa/Kelurahan dengan target 100%;</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Jumlahkerjasama penyelenggaraan pendidikan formal, non formal, dan informal yang melakukan pendidikan kependudukan dengan target 11 SSK;</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Indeks Pemberdayaan Gender (IDG) dengan target 68,40%;</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Presentase Perempuan Korban Kekerasan dengan target 100%;</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Tingkat Capaian Kota LayakAnakdengan target Skor 700 (Madya);</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Indeks Kepuasan Masyarakat (IKM) dengan target 95%;</w:t>
      </w:r>
    </w:p>
    <w:p w:rsidR="00703789" w:rsidRPr="00AA71A8" w:rsidRDefault="00703789" w:rsidP="00703789">
      <w:pPr>
        <w:pStyle w:val="Default"/>
        <w:numPr>
          <w:ilvl w:val="0"/>
          <w:numId w:val="16"/>
        </w:numPr>
        <w:spacing w:after="120" w:line="276" w:lineRule="auto"/>
        <w:ind w:left="1211"/>
        <w:jc w:val="both"/>
        <w:rPr>
          <w:rFonts w:ascii="Arial" w:hAnsi="Arial" w:cs="Arial"/>
        </w:rPr>
      </w:pPr>
      <w:r w:rsidRPr="00AA71A8">
        <w:rPr>
          <w:rFonts w:ascii="Arial" w:hAnsi="Arial" w:cs="Arial"/>
        </w:rPr>
        <w:t>Indikator Nilai Hasil Evaluasi AKIP dengan target 75 (BB).</w:t>
      </w:r>
      <w:bookmarkStart w:id="0" w:name="_GoBack"/>
      <w:bookmarkEnd w:id="0"/>
    </w:p>
    <w:p w:rsidR="00C808C6" w:rsidRPr="00AA71A8" w:rsidRDefault="00C808C6" w:rsidP="00FD3679">
      <w:pPr>
        <w:pStyle w:val="Default"/>
        <w:spacing w:after="120" w:line="276" w:lineRule="auto"/>
        <w:ind w:left="1211"/>
        <w:jc w:val="both"/>
        <w:rPr>
          <w:rFonts w:ascii="Arial" w:hAnsi="Arial" w:cs="Arial"/>
        </w:rPr>
      </w:pPr>
    </w:p>
    <w:p w:rsidR="00C808C6" w:rsidRPr="004C193B" w:rsidRDefault="00C808C6" w:rsidP="00FD3679">
      <w:pPr>
        <w:pStyle w:val="Default"/>
        <w:spacing w:after="120" w:line="276" w:lineRule="auto"/>
        <w:ind w:left="1211"/>
        <w:jc w:val="both"/>
        <w:rPr>
          <w:rFonts w:ascii="Arial Narrow" w:hAnsi="Arial Narrow" w:cs="Arial"/>
        </w:rPr>
      </w:pPr>
    </w:p>
    <w:p w:rsidR="00C47C5F" w:rsidRPr="00AA71A8" w:rsidRDefault="00F15E20" w:rsidP="00AA71A8">
      <w:pPr>
        <w:pStyle w:val="Default"/>
        <w:spacing w:after="120" w:line="276" w:lineRule="auto"/>
        <w:jc w:val="both"/>
        <w:rPr>
          <w:rFonts w:ascii="Arial Narrow" w:hAnsi="Arial Narrow" w:cs="Arial"/>
          <w:lang w:val="id-ID"/>
        </w:rPr>
      </w:pPr>
      <w:r w:rsidRPr="00AA71A8">
        <w:rPr>
          <w:rFonts w:ascii="Arial" w:hAnsi="Arial" w:cs="Arial"/>
          <w:b/>
        </w:rPr>
        <w:t>1</w:t>
      </w:r>
      <w:r w:rsidR="00801E84" w:rsidRPr="00AA71A8">
        <w:rPr>
          <w:rFonts w:ascii="Arial" w:hAnsi="Arial" w:cs="Arial"/>
          <w:b/>
        </w:rPr>
        <w:t>.2</w:t>
      </w:r>
      <w:r w:rsidRPr="00AA71A8">
        <w:rPr>
          <w:rFonts w:ascii="Arial" w:hAnsi="Arial" w:cs="Arial"/>
          <w:b/>
        </w:rPr>
        <w:tab/>
      </w:r>
      <w:r w:rsidR="00C47C5F" w:rsidRPr="00AA71A8">
        <w:rPr>
          <w:rFonts w:ascii="Arial" w:hAnsi="Arial" w:cs="Arial"/>
          <w:b/>
          <w:lang w:val="id-ID"/>
        </w:rPr>
        <w:t>Landasan Hukum</w:t>
      </w:r>
    </w:p>
    <w:p w:rsidR="00CF5841" w:rsidRPr="00AA71A8" w:rsidRDefault="00CF5841" w:rsidP="00963058">
      <w:pPr>
        <w:ind w:left="360" w:firstLine="32"/>
        <w:jc w:val="both"/>
        <w:rPr>
          <w:rFonts w:ascii="Arial" w:hAnsi="Arial" w:cs="Arial"/>
          <w:sz w:val="24"/>
          <w:szCs w:val="24"/>
        </w:rPr>
      </w:pPr>
      <w:r w:rsidRPr="00AA71A8">
        <w:rPr>
          <w:rFonts w:ascii="Arial" w:hAnsi="Arial" w:cs="Arial"/>
          <w:sz w:val="24"/>
          <w:szCs w:val="24"/>
        </w:rPr>
        <w:t>D</w:t>
      </w:r>
      <w:r w:rsidRPr="00AA71A8">
        <w:rPr>
          <w:rFonts w:ascii="Arial" w:hAnsi="Arial" w:cs="Arial"/>
          <w:sz w:val="24"/>
          <w:szCs w:val="24"/>
          <w:lang w:val="id-ID"/>
        </w:rPr>
        <w:t>asar Peny</w:t>
      </w:r>
      <w:r w:rsidR="00801E84" w:rsidRPr="00AA71A8">
        <w:rPr>
          <w:rFonts w:ascii="Arial" w:hAnsi="Arial" w:cs="Arial"/>
          <w:sz w:val="24"/>
          <w:szCs w:val="24"/>
          <w:lang w:val="id-ID"/>
        </w:rPr>
        <w:t>usunan  Rencana Kerja Tahunan (Renja</w:t>
      </w:r>
      <w:r w:rsidRPr="00AA71A8">
        <w:rPr>
          <w:rFonts w:ascii="Arial" w:hAnsi="Arial" w:cs="Arial"/>
          <w:sz w:val="24"/>
          <w:szCs w:val="24"/>
          <w:lang w:val="id-ID"/>
        </w:rPr>
        <w:t xml:space="preserve">)  </w:t>
      </w:r>
      <w:r w:rsidR="00914F83" w:rsidRPr="00AA71A8">
        <w:rPr>
          <w:rFonts w:ascii="Arial" w:hAnsi="Arial" w:cs="Arial"/>
          <w:sz w:val="24"/>
          <w:szCs w:val="24"/>
        </w:rPr>
        <w:t>Dinas Pengendalian Penduduk, Keluarga Berencana, Pemberdayaan Perempuan dan Perlindungan Anak</w:t>
      </w:r>
      <w:r w:rsidRPr="00AA71A8">
        <w:rPr>
          <w:rFonts w:ascii="Arial" w:hAnsi="Arial" w:cs="Arial"/>
          <w:sz w:val="24"/>
          <w:szCs w:val="24"/>
          <w:lang w:val="id-ID"/>
        </w:rPr>
        <w:t xml:space="preserve"> Kabupaten Tanah Laut </w:t>
      </w:r>
      <w:r w:rsidR="002A008E" w:rsidRPr="00AA71A8">
        <w:rPr>
          <w:rFonts w:ascii="Arial" w:hAnsi="Arial" w:cs="Arial"/>
          <w:sz w:val="24"/>
          <w:szCs w:val="24"/>
          <w:lang w:val="id-ID"/>
        </w:rPr>
        <w:t>201</w:t>
      </w:r>
      <w:r w:rsidR="00777201" w:rsidRPr="00AA71A8">
        <w:rPr>
          <w:rFonts w:ascii="Arial" w:hAnsi="Arial" w:cs="Arial"/>
          <w:sz w:val="24"/>
          <w:szCs w:val="24"/>
        </w:rPr>
        <w:t>9 i</w:t>
      </w:r>
      <w:r w:rsidRPr="00AA71A8">
        <w:rPr>
          <w:rFonts w:ascii="Arial" w:hAnsi="Arial" w:cs="Arial"/>
          <w:sz w:val="24"/>
          <w:szCs w:val="24"/>
          <w:lang w:val="id-ID"/>
        </w:rPr>
        <w:t>ni dilandasi;</w:t>
      </w:r>
    </w:p>
    <w:p w:rsidR="00CF5841" w:rsidRPr="00AA71A8" w:rsidRDefault="00CF5841" w:rsidP="00963058">
      <w:pPr>
        <w:numPr>
          <w:ilvl w:val="1"/>
          <w:numId w:val="7"/>
        </w:numPr>
        <w:tabs>
          <w:tab w:val="num" w:pos="-120"/>
          <w:tab w:val="left" w:pos="720"/>
        </w:tabs>
        <w:spacing w:after="0"/>
        <w:ind w:left="720"/>
        <w:jc w:val="both"/>
        <w:rPr>
          <w:rFonts w:ascii="Arial" w:hAnsi="Arial" w:cs="Arial"/>
          <w:sz w:val="24"/>
          <w:szCs w:val="24"/>
          <w:lang w:val="id-ID"/>
        </w:rPr>
      </w:pPr>
      <w:r w:rsidRPr="00AA71A8">
        <w:rPr>
          <w:rFonts w:ascii="Arial" w:hAnsi="Arial" w:cs="Arial"/>
          <w:sz w:val="24"/>
          <w:szCs w:val="24"/>
          <w:lang w:val="id-ID"/>
        </w:rPr>
        <w:t xml:space="preserve">Undang-Undang </w:t>
      </w:r>
      <w:r w:rsidR="00A52EBF" w:rsidRPr="00AA71A8">
        <w:rPr>
          <w:rFonts w:ascii="Arial" w:hAnsi="Arial" w:cs="Arial"/>
          <w:sz w:val="24"/>
          <w:szCs w:val="24"/>
          <w:lang w:val="id-ID"/>
        </w:rPr>
        <w:t>Nomor 25 tahun 2004 tentang Sis</w:t>
      </w:r>
      <w:r w:rsidRPr="00AA71A8">
        <w:rPr>
          <w:rFonts w:ascii="Arial" w:hAnsi="Arial" w:cs="Arial"/>
          <w:sz w:val="24"/>
          <w:szCs w:val="24"/>
          <w:lang w:val="id-ID"/>
        </w:rPr>
        <w:t xml:space="preserve">tem Perencanaan Pembangunan Nasional </w:t>
      </w:r>
    </w:p>
    <w:p w:rsidR="00CF5841" w:rsidRPr="00AA71A8" w:rsidRDefault="00CF5841" w:rsidP="00963058">
      <w:pPr>
        <w:numPr>
          <w:ilvl w:val="1"/>
          <w:numId w:val="7"/>
        </w:numPr>
        <w:tabs>
          <w:tab w:val="num" w:pos="-120"/>
          <w:tab w:val="left" w:pos="720"/>
        </w:tabs>
        <w:spacing w:after="0"/>
        <w:ind w:left="720"/>
        <w:jc w:val="both"/>
        <w:rPr>
          <w:rFonts w:ascii="Arial" w:hAnsi="Arial" w:cs="Arial"/>
          <w:sz w:val="24"/>
          <w:szCs w:val="24"/>
          <w:lang w:val="id-ID"/>
        </w:rPr>
      </w:pPr>
      <w:r w:rsidRPr="00AA71A8">
        <w:rPr>
          <w:rFonts w:ascii="Arial" w:hAnsi="Arial" w:cs="Arial"/>
          <w:sz w:val="24"/>
          <w:szCs w:val="24"/>
          <w:lang w:val="id-ID"/>
        </w:rPr>
        <w:t>Undang-Undang Nomor 32 Tahun 2004 tentang Pemerintahan Daerah;</w:t>
      </w:r>
    </w:p>
    <w:p w:rsidR="00CF5841" w:rsidRPr="00AA71A8" w:rsidRDefault="00CF5841" w:rsidP="00963058">
      <w:pPr>
        <w:numPr>
          <w:ilvl w:val="1"/>
          <w:numId w:val="7"/>
        </w:numPr>
        <w:tabs>
          <w:tab w:val="num" w:pos="-120"/>
          <w:tab w:val="left" w:pos="720"/>
        </w:tabs>
        <w:spacing w:after="0"/>
        <w:ind w:left="720"/>
        <w:jc w:val="both"/>
        <w:rPr>
          <w:rFonts w:ascii="Arial" w:hAnsi="Arial" w:cs="Arial"/>
          <w:sz w:val="24"/>
          <w:szCs w:val="24"/>
          <w:lang w:val="id-ID"/>
        </w:rPr>
      </w:pPr>
      <w:r w:rsidRPr="00AA71A8">
        <w:rPr>
          <w:rFonts w:ascii="Arial" w:hAnsi="Arial" w:cs="Arial"/>
          <w:sz w:val="24"/>
          <w:szCs w:val="24"/>
          <w:lang w:val="id-ID"/>
        </w:rPr>
        <w:t>Peraturan Pemerintah Republik Indonesia Nomor 8 Tahun 2008 tentang Tahapan, Tata cara Penyusunan, Pengendalian dan evaluasi Pelaksana Rencana Pembangunan Daerah.</w:t>
      </w:r>
    </w:p>
    <w:p w:rsidR="00CF5841" w:rsidRPr="00AA71A8" w:rsidRDefault="00CF5841" w:rsidP="00963058">
      <w:pPr>
        <w:numPr>
          <w:ilvl w:val="1"/>
          <w:numId w:val="7"/>
        </w:numPr>
        <w:tabs>
          <w:tab w:val="num" w:pos="-120"/>
          <w:tab w:val="left" w:pos="720"/>
        </w:tabs>
        <w:spacing w:after="0"/>
        <w:ind w:left="720"/>
        <w:jc w:val="both"/>
        <w:rPr>
          <w:rFonts w:ascii="Arial" w:hAnsi="Arial" w:cs="Arial"/>
          <w:sz w:val="24"/>
          <w:szCs w:val="24"/>
          <w:lang w:val="id-ID"/>
        </w:rPr>
      </w:pPr>
      <w:r w:rsidRPr="00AA71A8">
        <w:rPr>
          <w:rFonts w:ascii="Arial" w:hAnsi="Arial" w:cs="Arial"/>
          <w:sz w:val="24"/>
          <w:szCs w:val="24"/>
          <w:lang w:val="id-ID"/>
        </w:rPr>
        <w:t>Peraturan Menteri Dalam Nageri Nomor 54 tahun 2010 Tentang Pelaksanaan Peraturan Pemerintah Nomor 8  Tahun 2008 Tentang Tahapan, Tata cara Penyusunan, Pengendalian dan evaluasi Pelaksana Rencana Pembangunan Daerah.</w:t>
      </w:r>
    </w:p>
    <w:p w:rsidR="00C47C5F" w:rsidRPr="00AA71A8" w:rsidRDefault="00CF5841" w:rsidP="00963058">
      <w:pPr>
        <w:numPr>
          <w:ilvl w:val="1"/>
          <w:numId w:val="7"/>
        </w:numPr>
        <w:tabs>
          <w:tab w:val="num" w:pos="-120"/>
          <w:tab w:val="left" w:pos="720"/>
        </w:tabs>
        <w:spacing w:after="0"/>
        <w:ind w:left="720"/>
        <w:jc w:val="both"/>
        <w:rPr>
          <w:rFonts w:ascii="Arial" w:hAnsi="Arial" w:cs="Arial"/>
          <w:sz w:val="24"/>
          <w:szCs w:val="24"/>
          <w:lang w:val="id-ID"/>
        </w:rPr>
      </w:pPr>
      <w:r w:rsidRPr="00AA71A8">
        <w:rPr>
          <w:rFonts w:ascii="Arial" w:hAnsi="Arial" w:cs="Arial"/>
          <w:sz w:val="24"/>
          <w:szCs w:val="24"/>
          <w:lang w:val="id-ID"/>
        </w:rPr>
        <w:t>Peraturan Daerah Kabupaten Tanah Laut Nomor 9 Tahu</w:t>
      </w:r>
      <w:r w:rsidR="001E1B19" w:rsidRPr="00AA71A8">
        <w:rPr>
          <w:rFonts w:ascii="Arial" w:hAnsi="Arial" w:cs="Arial"/>
          <w:sz w:val="24"/>
          <w:szCs w:val="24"/>
        </w:rPr>
        <w:t>n</w:t>
      </w:r>
      <w:r w:rsidRPr="00AA71A8">
        <w:rPr>
          <w:rFonts w:ascii="Arial" w:hAnsi="Arial" w:cs="Arial"/>
          <w:sz w:val="24"/>
          <w:szCs w:val="24"/>
          <w:lang w:val="id-ID"/>
        </w:rPr>
        <w:t xml:space="preserve"> 2008 Tentang Tata Cara Penyusunan Rencana Pembangunan Jangka Panjang Daerah, Rencana Pembangunan Jangka Menengah Daerah, Rencana Strategis Satuan Kerja Perangkat Daerah, Rencana Kerja Pemerintah Daerah, Rencana Kerja Satuan Kerja Perangkat Daerah dan Pelaksanaan Musyawarah Perencanaan Pembangunan Daerah Kabupaten Tanah Laut.</w:t>
      </w:r>
    </w:p>
    <w:p w:rsidR="00971179" w:rsidRPr="00AA71A8" w:rsidRDefault="00C47C5F" w:rsidP="00963058">
      <w:pPr>
        <w:pStyle w:val="ListParagraph"/>
        <w:numPr>
          <w:ilvl w:val="1"/>
          <w:numId w:val="7"/>
        </w:numPr>
        <w:tabs>
          <w:tab w:val="left" w:pos="360"/>
          <w:tab w:val="left" w:pos="851"/>
        </w:tabs>
        <w:spacing w:after="0"/>
        <w:ind w:left="805" w:hanging="357"/>
        <w:jc w:val="both"/>
        <w:rPr>
          <w:rFonts w:ascii="Arial" w:hAnsi="Arial" w:cs="Arial"/>
          <w:sz w:val="24"/>
          <w:szCs w:val="24"/>
          <w:lang w:val="id-ID"/>
        </w:rPr>
      </w:pPr>
      <w:r w:rsidRPr="00AA71A8">
        <w:rPr>
          <w:rFonts w:ascii="Arial" w:hAnsi="Arial" w:cs="Arial"/>
          <w:sz w:val="24"/>
          <w:szCs w:val="24"/>
          <w:lang w:val="id-ID"/>
        </w:rPr>
        <w:t>Peraturan Daer</w:t>
      </w:r>
      <w:r w:rsidR="007F13CD" w:rsidRPr="00AA71A8">
        <w:rPr>
          <w:rFonts w:ascii="Arial" w:hAnsi="Arial" w:cs="Arial"/>
          <w:sz w:val="24"/>
          <w:szCs w:val="24"/>
          <w:lang w:val="id-ID"/>
        </w:rPr>
        <w:t xml:space="preserve">ah Kabupaten Tanah Laut Nomor </w:t>
      </w:r>
      <w:r w:rsidR="00A23EA8" w:rsidRPr="00AA71A8">
        <w:rPr>
          <w:rFonts w:ascii="Arial" w:hAnsi="Arial" w:cs="Arial"/>
          <w:sz w:val="24"/>
          <w:szCs w:val="24"/>
        </w:rPr>
        <w:t>73</w:t>
      </w:r>
      <w:r w:rsidR="007F13CD" w:rsidRPr="00AA71A8">
        <w:rPr>
          <w:rFonts w:ascii="Arial" w:hAnsi="Arial" w:cs="Arial"/>
          <w:sz w:val="24"/>
          <w:szCs w:val="24"/>
          <w:lang w:val="id-ID"/>
        </w:rPr>
        <w:t xml:space="preserve"> Tahun 20</w:t>
      </w:r>
      <w:r w:rsidR="00A23EA8" w:rsidRPr="00AA71A8">
        <w:rPr>
          <w:rFonts w:ascii="Arial" w:hAnsi="Arial" w:cs="Arial"/>
          <w:sz w:val="24"/>
          <w:szCs w:val="24"/>
        </w:rPr>
        <w:t>16 tanggal 14 Des</w:t>
      </w:r>
      <w:r w:rsidR="007F13CD" w:rsidRPr="00AA71A8">
        <w:rPr>
          <w:rFonts w:ascii="Arial" w:hAnsi="Arial" w:cs="Arial"/>
          <w:sz w:val="24"/>
          <w:szCs w:val="24"/>
        </w:rPr>
        <w:t>ember 2016</w:t>
      </w:r>
      <w:r w:rsidR="00A23EA8" w:rsidRPr="00AA71A8">
        <w:rPr>
          <w:rFonts w:ascii="Arial" w:hAnsi="Arial" w:cs="Arial"/>
          <w:sz w:val="24"/>
          <w:szCs w:val="24"/>
        </w:rPr>
        <w:t xml:space="preserve"> </w:t>
      </w:r>
      <w:r w:rsidRPr="00AA71A8">
        <w:rPr>
          <w:rFonts w:ascii="Arial" w:hAnsi="Arial" w:cs="Arial"/>
          <w:sz w:val="24"/>
          <w:szCs w:val="24"/>
          <w:lang w:val="id-ID"/>
        </w:rPr>
        <w:t>Tentang Pembe</w:t>
      </w:r>
      <w:r w:rsidR="00914F83" w:rsidRPr="00AA71A8">
        <w:rPr>
          <w:rFonts w:ascii="Arial" w:hAnsi="Arial" w:cs="Arial"/>
          <w:sz w:val="24"/>
          <w:szCs w:val="24"/>
          <w:lang w:val="id-ID"/>
        </w:rPr>
        <w:t xml:space="preserve">ntukan, SOTK </w:t>
      </w:r>
      <w:r w:rsidR="007F13CD" w:rsidRPr="00AA71A8">
        <w:rPr>
          <w:rFonts w:ascii="Arial" w:hAnsi="Arial" w:cs="Arial"/>
          <w:sz w:val="24"/>
          <w:szCs w:val="24"/>
        </w:rPr>
        <w:t xml:space="preserve">Dinas </w:t>
      </w:r>
      <w:r w:rsidR="003863E0" w:rsidRPr="00AA71A8">
        <w:rPr>
          <w:rFonts w:ascii="Arial" w:hAnsi="Arial" w:cs="Arial"/>
          <w:sz w:val="24"/>
          <w:szCs w:val="24"/>
        </w:rPr>
        <w:t>Pengendalian penduduk, Keluarga Berencana ,Pemberdayaan Perempuan dan Perlindungan Anak</w:t>
      </w:r>
      <w:r w:rsidR="007C1676" w:rsidRPr="00AA71A8">
        <w:rPr>
          <w:rFonts w:ascii="Arial" w:hAnsi="Arial" w:cs="Arial"/>
          <w:sz w:val="24"/>
          <w:szCs w:val="24"/>
        </w:rPr>
        <w:t xml:space="preserve"> </w:t>
      </w:r>
      <w:r w:rsidRPr="00AA71A8">
        <w:rPr>
          <w:rFonts w:ascii="Arial" w:hAnsi="Arial" w:cs="Arial"/>
          <w:sz w:val="24"/>
          <w:szCs w:val="24"/>
          <w:lang w:val="id-ID"/>
        </w:rPr>
        <w:t xml:space="preserve">Kabupaten Tanah Laut. </w:t>
      </w:r>
    </w:p>
    <w:p w:rsidR="00801E84" w:rsidRPr="00AA71A8" w:rsidRDefault="00801E84" w:rsidP="00801E84">
      <w:pPr>
        <w:tabs>
          <w:tab w:val="left" w:pos="360"/>
          <w:tab w:val="left" w:pos="851"/>
        </w:tabs>
        <w:spacing w:after="0" w:line="360" w:lineRule="auto"/>
        <w:jc w:val="both"/>
        <w:rPr>
          <w:rFonts w:ascii="Arial" w:hAnsi="Arial" w:cs="Arial"/>
          <w:b/>
          <w:sz w:val="24"/>
          <w:szCs w:val="24"/>
          <w:lang w:val="id-ID"/>
        </w:rPr>
      </w:pPr>
    </w:p>
    <w:p w:rsidR="00801E84" w:rsidRPr="00AA71A8" w:rsidRDefault="00801E84" w:rsidP="00801E84">
      <w:pPr>
        <w:tabs>
          <w:tab w:val="left" w:pos="426"/>
        </w:tabs>
        <w:jc w:val="both"/>
        <w:rPr>
          <w:rFonts w:ascii="Arial" w:hAnsi="Arial" w:cs="Arial"/>
          <w:b/>
          <w:sz w:val="24"/>
          <w:szCs w:val="24"/>
          <w:lang w:val="id-ID"/>
        </w:rPr>
      </w:pPr>
      <w:r w:rsidRPr="00AA71A8">
        <w:rPr>
          <w:rFonts w:ascii="Arial" w:hAnsi="Arial" w:cs="Arial"/>
          <w:b/>
          <w:sz w:val="24"/>
          <w:szCs w:val="24"/>
        </w:rPr>
        <w:t>1.3</w:t>
      </w:r>
      <w:r w:rsidRPr="00AA71A8">
        <w:rPr>
          <w:rFonts w:ascii="Arial" w:hAnsi="Arial" w:cs="Arial"/>
          <w:b/>
          <w:sz w:val="24"/>
          <w:szCs w:val="24"/>
        </w:rPr>
        <w:tab/>
      </w:r>
      <w:r w:rsidRPr="00AA71A8">
        <w:rPr>
          <w:rFonts w:ascii="Arial" w:hAnsi="Arial" w:cs="Arial"/>
          <w:b/>
          <w:sz w:val="24"/>
          <w:szCs w:val="24"/>
          <w:lang w:val="id-ID"/>
        </w:rPr>
        <w:t xml:space="preserve">Maksud Dan Tujuan </w:t>
      </w:r>
    </w:p>
    <w:p w:rsidR="002240D4" w:rsidRPr="00AA71A8" w:rsidRDefault="008A2EE1" w:rsidP="002240D4">
      <w:pPr>
        <w:tabs>
          <w:tab w:val="right" w:pos="10325"/>
        </w:tabs>
        <w:spacing w:after="0"/>
        <w:ind w:left="851"/>
        <w:jc w:val="both"/>
        <w:rPr>
          <w:rFonts w:ascii="Arial" w:hAnsi="Arial" w:cs="Arial"/>
        </w:rPr>
      </w:pPr>
      <w:r w:rsidRPr="00AA71A8">
        <w:rPr>
          <w:rFonts w:ascii="Arial" w:hAnsi="Arial" w:cs="Arial"/>
          <w:sz w:val="24"/>
          <w:szCs w:val="24"/>
        </w:rPr>
        <w:t xml:space="preserve">Penyusunan Rencana Kerja (Renja) Dinas Pengendalian Penduduk,Keluarga  Berencana,Pemberdayaan  Perempuan dan perlindungan Anak Kabupaten Tanah Laut Tahun Anggaran 2019 </w:t>
      </w:r>
      <w:r w:rsidRPr="00AA71A8">
        <w:rPr>
          <w:rFonts w:ascii="Arial" w:hAnsi="Arial" w:cs="Arial"/>
          <w:sz w:val="24"/>
          <w:szCs w:val="24"/>
        </w:rPr>
        <w:lastRenderedPageBreak/>
        <w:t>dimaksudkan untuk memadu serasikan prioritas kegiatan  pembangunan dengan Rancangan Rencana Kerja Pembangunan Daerah (RKPD) Kabupate</w:t>
      </w:r>
      <w:r w:rsidR="00E52BCB">
        <w:rPr>
          <w:rFonts w:ascii="Arial" w:hAnsi="Arial" w:cs="Arial"/>
          <w:sz w:val="24"/>
          <w:szCs w:val="24"/>
        </w:rPr>
        <w:t>n Tanah Laut Tahun Anggaran 2021</w:t>
      </w:r>
      <w:r w:rsidRPr="00AA71A8">
        <w:rPr>
          <w:rFonts w:ascii="Arial" w:hAnsi="Arial" w:cs="Arial"/>
          <w:sz w:val="24"/>
          <w:szCs w:val="24"/>
        </w:rPr>
        <w:t xml:space="preserve"> sesuai dengan Undang – Undang No 25 Tahun 2004 Tentang Sistem Perencanaan Pembangunan Nasional, hal ini untuk lebih meningkatkan kualitas koordinasi perencanaan pembangunan dan media untuk menyamakan persepsi, menyatukan komitmen dan langkah-langkah konkrit kebijakan pemerintah daerah Kabupaten Tanah Laut.    </w:t>
      </w:r>
      <w:r w:rsidRPr="00AA71A8">
        <w:rPr>
          <w:rFonts w:ascii="Arial" w:hAnsi="Arial" w:cs="Arial"/>
          <w:sz w:val="24"/>
          <w:szCs w:val="24"/>
        </w:rPr>
        <w:br/>
      </w:r>
      <w:r w:rsidRPr="00AA71A8">
        <w:rPr>
          <w:rFonts w:ascii="Arial" w:hAnsi="Arial" w:cs="Arial"/>
          <w:b/>
          <w:sz w:val="24"/>
          <w:szCs w:val="24"/>
        </w:rPr>
        <w:t>Sedangkan</w:t>
      </w:r>
      <w:r w:rsidRPr="00AA71A8">
        <w:rPr>
          <w:rFonts w:ascii="Arial" w:hAnsi="Arial" w:cs="Arial"/>
          <w:sz w:val="24"/>
          <w:szCs w:val="24"/>
        </w:rPr>
        <w:t xml:space="preserve"> </w:t>
      </w:r>
      <w:r w:rsidRPr="00AA71A8">
        <w:rPr>
          <w:rFonts w:ascii="Arial" w:hAnsi="Arial" w:cs="Arial"/>
          <w:b/>
          <w:sz w:val="24"/>
          <w:szCs w:val="24"/>
        </w:rPr>
        <w:t>tujuan</w:t>
      </w:r>
      <w:r w:rsidRPr="00AA71A8">
        <w:rPr>
          <w:rFonts w:ascii="Arial" w:hAnsi="Arial" w:cs="Arial"/>
          <w:sz w:val="24"/>
          <w:szCs w:val="24"/>
        </w:rPr>
        <w:t xml:space="preserve"> pen</w:t>
      </w:r>
      <w:r w:rsidR="00E52BCB">
        <w:rPr>
          <w:rFonts w:ascii="Arial" w:hAnsi="Arial" w:cs="Arial"/>
          <w:sz w:val="24"/>
          <w:szCs w:val="24"/>
        </w:rPr>
        <w:t>yusunan Rencana Kerja Tahun 2021</w:t>
      </w:r>
      <w:r w:rsidRPr="00AA71A8">
        <w:rPr>
          <w:rFonts w:ascii="Arial" w:hAnsi="Arial" w:cs="Arial"/>
          <w:sz w:val="24"/>
          <w:szCs w:val="24"/>
        </w:rPr>
        <w:t xml:space="preserve"> ini adalah untuk mengidentifikasi keefektifan berbagai regulasi yang berkaitan dengan fungsi rencana kerja sebagaimana di amanatkan pada Undang – Undang No 25 Tahun 2004 tentang sistem perencanaan Pembangunan Nasional. Selain hal tersebut hasil</w:t>
      </w:r>
      <w:r w:rsidR="00EA28AF">
        <w:rPr>
          <w:rFonts w:ascii="Arial" w:hAnsi="Arial" w:cs="Arial"/>
          <w:sz w:val="24"/>
          <w:szCs w:val="24"/>
        </w:rPr>
        <w:t xml:space="preserve"> </w:t>
      </w:r>
      <w:r w:rsidRPr="00AA71A8">
        <w:rPr>
          <w:rFonts w:ascii="Arial" w:hAnsi="Arial" w:cs="Arial"/>
          <w:sz w:val="24"/>
          <w:szCs w:val="24"/>
        </w:rPr>
        <w:t>/</w:t>
      </w:r>
      <w:r w:rsidR="00EA28AF">
        <w:rPr>
          <w:rFonts w:ascii="Arial" w:hAnsi="Arial" w:cs="Arial"/>
          <w:sz w:val="24"/>
          <w:szCs w:val="24"/>
        </w:rPr>
        <w:t xml:space="preserve"> </w:t>
      </w:r>
      <w:r w:rsidRPr="00AA71A8">
        <w:rPr>
          <w:rFonts w:ascii="Arial" w:hAnsi="Arial" w:cs="Arial"/>
          <w:sz w:val="24"/>
          <w:szCs w:val="24"/>
        </w:rPr>
        <w:t>keluaran penyusunan rencana kerja ini adalah untuk merencanakan kegiatan yang akan dilaksanakan Dinas pengendalian penduduk,</w:t>
      </w:r>
      <w:r w:rsidR="00EA28AF">
        <w:rPr>
          <w:rFonts w:ascii="Arial" w:hAnsi="Arial" w:cs="Arial"/>
          <w:sz w:val="24"/>
          <w:szCs w:val="24"/>
        </w:rPr>
        <w:t xml:space="preserve"> </w:t>
      </w:r>
      <w:r w:rsidRPr="00AA71A8">
        <w:rPr>
          <w:rFonts w:ascii="Arial" w:hAnsi="Arial" w:cs="Arial"/>
          <w:sz w:val="24"/>
          <w:szCs w:val="24"/>
        </w:rPr>
        <w:t>Keluarga berencana,</w:t>
      </w:r>
      <w:r w:rsidR="00EA28AF">
        <w:rPr>
          <w:rFonts w:ascii="Arial" w:hAnsi="Arial" w:cs="Arial"/>
          <w:sz w:val="24"/>
          <w:szCs w:val="24"/>
        </w:rPr>
        <w:t xml:space="preserve"> </w:t>
      </w:r>
      <w:r w:rsidRPr="00AA71A8">
        <w:rPr>
          <w:rFonts w:ascii="Arial" w:hAnsi="Arial" w:cs="Arial"/>
          <w:sz w:val="24"/>
          <w:szCs w:val="24"/>
        </w:rPr>
        <w:t>pemberdayaan perempuan dan perlindungan Anak kabupaten Tanah laut serta sumber pembiayaannya yang digunakan pada tahun Angga</w:t>
      </w:r>
      <w:r w:rsidR="00E52BCB">
        <w:rPr>
          <w:rFonts w:ascii="Arial" w:hAnsi="Arial" w:cs="Arial"/>
          <w:sz w:val="24"/>
          <w:szCs w:val="24"/>
        </w:rPr>
        <w:t>ran 2021</w:t>
      </w:r>
      <w:r w:rsidRPr="00AA71A8">
        <w:rPr>
          <w:rFonts w:ascii="Arial" w:hAnsi="Arial" w:cs="Arial"/>
          <w:sz w:val="24"/>
          <w:szCs w:val="24"/>
        </w:rPr>
        <w:t>.</w:t>
      </w:r>
      <w:r w:rsidRPr="00AA71A8">
        <w:rPr>
          <w:rFonts w:ascii="Arial" w:hAnsi="Arial" w:cs="Arial"/>
          <w:sz w:val="24"/>
          <w:szCs w:val="24"/>
        </w:rPr>
        <w:br/>
      </w:r>
      <w:r w:rsidRPr="00AA71A8">
        <w:rPr>
          <w:rFonts w:ascii="Arial" w:hAnsi="Arial" w:cs="Arial"/>
          <w:b/>
          <w:sz w:val="24"/>
          <w:szCs w:val="24"/>
        </w:rPr>
        <w:t>Sasaran ya</w:t>
      </w:r>
      <w:r w:rsidRPr="00AA71A8">
        <w:rPr>
          <w:rFonts w:ascii="Arial" w:hAnsi="Arial" w:cs="Arial"/>
          <w:sz w:val="24"/>
          <w:szCs w:val="24"/>
        </w:rPr>
        <w:t>ng ingin dicapai  dalam kurun waktu satu tahun kedepan merupakan penjabaran dari prioritas tujuan. Dalam upaya mencapai tujuan unit kerja perlu ditetapkan program tahunan, yaitu  sebagaimana tersebut yang dituangkan dalam rencana kerja</w:t>
      </w:r>
      <w:r w:rsidR="007C1676" w:rsidRPr="00AA71A8">
        <w:rPr>
          <w:rFonts w:ascii="Arial" w:hAnsi="Arial" w:cs="Arial"/>
          <w:sz w:val="24"/>
          <w:szCs w:val="24"/>
        </w:rPr>
        <w:t xml:space="preserve"> </w:t>
      </w:r>
      <w:r w:rsidR="00F61FA3" w:rsidRPr="00AA71A8">
        <w:rPr>
          <w:rFonts w:ascii="Arial" w:hAnsi="Arial" w:cs="Arial"/>
          <w:sz w:val="24"/>
          <w:szCs w:val="24"/>
        </w:rPr>
        <w:t>Dinas pengendalian penduduk,</w:t>
      </w:r>
      <w:r w:rsidR="00EA28AF">
        <w:rPr>
          <w:rFonts w:ascii="Arial" w:hAnsi="Arial" w:cs="Arial"/>
          <w:sz w:val="24"/>
          <w:szCs w:val="24"/>
        </w:rPr>
        <w:t xml:space="preserve"> </w:t>
      </w:r>
      <w:r w:rsidR="00F61FA3" w:rsidRPr="00AA71A8">
        <w:rPr>
          <w:rFonts w:ascii="Arial" w:hAnsi="Arial" w:cs="Arial"/>
          <w:sz w:val="24"/>
          <w:szCs w:val="24"/>
        </w:rPr>
        <w:t>keluarga berencana,</w:t>
      </w:r>
      <w:r w:rsidR="00EA28AF">
        <w:rPr>
          <w:rFonts w:ascii="Arial" w:hAnsi="Arial" w:cs="Arial"/>
          <w:sz w:val="24"/>
          <w:szCs w:val="24"/>
        </w:rPr>
        <w:t xml:space="preserve"> </w:t>
      </w:r>
      <w:r w:rsidR="00F61FA3" w:rsidRPr="00AA71A8">
        <w:rPr>
          <w:rFonts w:ascii="Arial" w:hAnsi="Arial" w:cs="Arial"/>
          <w:sz w:val="24"/>
          <w:szCs w:val="24"/>
        </w:rPr>
        <w:t>Pemberdayaan Perempuan d</w:t>
      </w:r>
      <w:r w:rsidR="00EA28AF">
        <w:rPr>
          <w:rFonts w:ascii="Arial" w:hAnsi="Arial" w:cs="Arial"/>
          <w:sz w:val="24"/>
          <w:szCs w:val="24"/>
        </w:rPr>
        <w:t xml:space="preserve">an Perlindungan </w:t>
      </w:r>
      <w:r w:rsidR="00AA71A8">
        <w:rPr>
          <w:rFonts w:ascii="Arial" w:hAnsi="Arial" w:cs="Arial"/>
          <w:sz w:val="24"/>
          <w:szCs w:val="24"/>
        </w:rPr>
        <w:t>Anak  tahun 2021</w:t>
      </w:r>
      <w:r w:rsidRPr="00AA71A8">
        <w:rPr>
          <w:rFonts w:ascii="Arial" w:hAnsi="Arial" w:cs="Arial"/>
          <w:sz w:val="24"/>
          <w:szCs w:val="24"/>
        </w:rPr>
        <w:t xml:space="preserve">. </w:t>
      </w:r>
      <w:r w:rsidRPr="00AA71A8">
        <w:rPr>
          <w:rFonts w:ascii="Arial" w:hAnsi="Arial" w:cs="Arial"/>
          <w:sz w:val="24"/>
          <w:szCs w:val="24"/>
        </w:rPr>
        <w:br/>
        <w:t>Untuk mewujudkan tujuan pencapaian tingkat kinerja diatas tidak dapat dilaksanakan melalui suatu kegiatan yang bersamaan, tetapi harus melalui tahapan yang berkesinambungan. Dalam upaya mewujudkan tujuan tersebut yang menjadi sarana prioritas adalah memberikan pelayanan yang optimal kepada masyarakat</w:t>
      </w:r>
      <w:r w:rsidRPr="00AA71A8">
        <w:rPr>
          <w:rFonts w:ascii="Arial" w:hAnsi="Arial" w:cs="Arial"/>
        </w:rPr>
        <w:t>.</w:t>
      </w:r>
    </w:p>
    <w:p w:rsidR="008F11C9" w:rsidRPr="00AA71A8" w:rsidRDefault="008F11C9" w:rsidP="002240D4">
      <w:pPr>
        <w:tabs>
          <w:tab w:val="right" w:pos="10325"/>
        </w:tabs>
        <w:spacing w:after="0"/>
        <w:ind w:left="851"/>
        <w:jc w:val="both"/>
        <w:rPr>
          <w:rFonts w:ascii="Arial" w:hAnsi="Arial" w:cs="Arial"/>
          <w:sz w:val="24"/>
          <w:szCs w:val="24"/>
          <w:lang w:val="id-ID"/>
        </w:rPr>
      </w:pPr>
    </w:p>
    <w:p w:rsidR="002240D4" w:rsidRPr="00AA71A8" w:rsidRDefault="00C47C5F" w:rsidP="002240D4">
      <w:pPr>
        <w:pStyle w:val="ListParagraph"/>
        <w:numPr>
          <w:ilvl w:val="1"/>
          <w:numId w:val="12"/>
        </w:numPr>
        <w:tabs>
          <w:tab w:val="right" w:pos="10325"/>
        </w:tabs>
        <w:spacing w:after="120"/>
        <w:ind w:left="425" w:hanging="357"/>
        <w:jc w:val="both"/>
        <w:rPr>
          <w:rFonts w:ascii="Arial" w:hAnsi="Arial" w:cs="Arial"/>
          <w:b/>
          <w:sz w:val="24"/>
          <w:szCs w:val="24"/>
          <w:lang w:val="id-ID"/>
        </w:rPr>
      </w:pPr>
      <w:r w:rsidRPr="00AA71A8">
        <w:rPr>
          <w:rFonts w:ascii="Arial" w:hAnsi="Arial" w:cs="Arial"/>
          <w:b/>
          <w:sz w:val="24"/>
          <w:szCs w:val="24"/>
          <w:lang w:val="id-ID"/>
        </w:rPr>
        <w:t>Sist</w:t>
      </w:r>
      <w:r w:rsidRPr="00AA71A8">
        <w:rPr>
          <w:rFonts w:ascii="Arial" w:hAnsi="Arial" w:cs="Arial"/>
          <w:b/>
          <w:sz w:val="24"/>
          <w:szCs w:val="24"/>
        </w:rPr>
        <w:t>e</w:t>
      </w:r>
      <w:r w:rsidRPr="00AA71A8">
        <w:rPr>
          <w:rFonts w:ascii="Arial" w:hAnsi="Arial" w:cs="Arial"/>
          <w:b/>
          <w:sz w:val="24"/>
          <w:szCs w:val="24"/>
          <w:lang w:val="id-ID"/>
        </w:rPr>
        <w:t>matika Penulisan</w:t>
      </w:r>
    </w:p>
    <w:p w:rsidR="00931A51" w:rsidRPr="00AA71A8" w:rsidRDefault="00931A51" w:rsidP="00F013BB">
      <w:pPr>
        <w:spacing w:after="120"/>
        <w:ind w:left="425"/>
        <w:jc w:val="both"/>
        <w:rPr>
          <w:rFonts w:ascii="Arial" w:hAnsi="Arial" w:cs="Arial"/>
          <w:sz w:val="24"/>
          <w:szCs w:val="24"/>
        </w:rPr>
      </w:pPr>
      <w:r w:rsidRPr="00AA71A8">
        <w:rPr>
          <w:rFonts w:ascii="Arial" w:hAnsi="Arial" w:cs="Arial"/>
          <w:sz w:val="24"/>
          <w:szCs w:val="24"/>
        </w:rPr>
        <w:t xml:space="preserve">Mengacu kepada  Permendagri Nomor 54 tahun 2010,  dengan  sistematika penulisan Rencana Kerja (Renja) </w:t>
      </w:r>
      <w:r w:rsidR="00B34F7F" w:rsidRPr="00AA71A8">
        <w:rPr>
          <w:rFonts w:ascii="Arial" w:hAnsi="Arial" w:cs="Arial"/>
          <w:sz w:val="24"/>
          <w:szCs w:val="24"/>
        </w:rPr>
        <w:t xml:space="preserve">Dinas Pengendalian Penduduk, keluarga Berencana, Pemberdayaan Perempuan dan Perlindungan Anak </w:t>
      </w:r>
      <w:r w:rsidR="00AA71A8">
        <w:rPr>
          <w:rFonts w:ascii="Arial" w:hAnsi="Arial" w:cs="Arial"/>
          <w:sz w:val="24"/>
          <w:szCs w:val="24"/>
          <w:lang w:val="id-ID"/>
        </w:rPr>
        <w:t xml:space="preserve"> tahun 20</w:t>
      </w:r>
      <w:r w:rsidR="00AA71A8">
        <w:rPr>
          <w:rFonts w:ascii="Arial" w:hAnsi="Arial" w:cs="Arial"/>
          <w:sz w:val="24"/>
          <w:szCs w:val="24"/>
        </w:rPr>
        <w:t>21</w:t>
      </w:r>
      <w:r w:rsidR="00A47ECB" w:rsidRPr="00AA71A8">
        <w:rPr>
          <w:rFonts w:ascii="Arial" w:hAnsi="Arial" w:cs="Arial"/>
          <w:sz w:val="24"/>
          <w:szCs w:val="24"/>
        </w:rPr>
        <w:t xml:space="preserve"> </w:t>
      </w:r>
      <w:r w:rsidRPr="00AA71A8">
        <w:rPr>
          <w:rFonts w:ascii="Arial" w:hAnsi="Arial" w:cs="Arial"/>
          <w:sz w:val="24"/>
          <w:szCs w:val="24"/>
        </w:rPr>
        <w:t>adalah sebagai berikut :</w:t>
      </w:r>
    </w:p>
    <w:p w:rsidR="00F42F46" w:rsidRPr="00AA71A8" w:rsidRDefault="00AE2E36" w:rsidP="00CB3B90">
      <w:pPr>
        <w:tabs>
          <w:tab w:val="left" w:pos="2804"/>
        </w:tabs>
        <w:spacing w:line="360" w:lineRule="auto"/>
        <w:rPr>
          <w:rFonts w:ascii="Arial" w:hAnsi="Arial" w:cs="Arial"/>
          <w:sz w:val="24"/>
          <w:szCs w:val="24"/>
        </w:rPr>
      </w:pPr>
      <w:r w:rsidRPr="00AA71A8">
        <w:rPr>
          <w:rFonts w:ascii="Arial" w:hAnsi="Arial" w:cs="Arial"/>
          <w:sz w:val="24"/>
          <w:szCs w:val="24"/>
        </w:rPr>
        <w:t xml:space="preserve">BAB I  : PENDAHULUAN </w:t>
      </w:r>
      <w:r w:rsidRPr="00AA71A8">
        <w:rPr>
          <w:rFonts w:ascii="Arial" w:hAnsi="Arial" w:cs="Arial"/>
          <w:sz w:val="24"/>
          <w:szCs w:val="24"/>
        </w:rPr>
        <w:br/>
        <w:t xml:space="preserve">Berisi uraian tentang latar belakang penyusunan, landasan hukum, maksud dan tujuan serta sistematika  penyusunan rencana kerja. </w:t>
      </w:r>
      <w:r w:rsidRPr="00AA71A8">
        <w:rPr>
          <w:rFonts w:ascii="Arial" w:hAnsi="Arial" w:cs="Arial"/>
          <w:sz w:val="24"/>
          <w:szCs w:val="24"/>
        </w:rPr>
        <w:br/>
        <w:t>BAB II : EVALUASI PELAKSANAAN RENCANA KERJA SKPD TAHUN LALU</w:t>
      </w:r>
    </w:p>
    <w:p w:rsidR="00AE2E36" w:rsidRPr="00AA71A8" w:rsidRDefault="00AE2E36" w:rsidP="00CB3B90">
      <w:pPr>
        <w:tabs>
          <w:tab w:val="left" w:pos="2804"/>
        </w:tabs>
        <w:spacing w:line="360" w:lineRule="auto"/>
        <w:rPr>
          <w:rFonts w:ascii="Arial" w:hAnsi="Arial" w:cs="Arial"/>
          <w:sz w:val="24"/>
          <w:szCs w:val="24"/>
        </w:rPr>
      </w:pPr>
      <w:r w:rsidRPr="00AA71A8">
        <w:rPr>
          <w:rFonts w:ascii="Arial" w:hAnsi="Arial" w:cs="Arial"/>
          <w:sz w:val="24"/>
          <w:szCs w:val="24"/>
        </w:rPr>
        <w:t>Berisi uraian mengenai Evaluasi Pelaksanaan Renja Tahun Lalu dan Capaian Renstra, Evaluasi Kinerja Pelaksanaan Perencanaan</w:t>
      </w:r>
      <w:r w:rsidR="00EA28AF">
        <w:rPr>
          <w:rFonts w:ascii="Arial" w:hAnsi="Arial" w:cs="Arial"/>
          <w:sz w:val="24"/>
          <w:szCs w:val="24"/>
        </w:rPr>
        <w:t xml:space="preserve"> Daerah sampai dengan Tahun 2021</w:t>
      </w:r>
      <w:r w:rsidRPr="00AA71A8">
        <w:rPr>
          <w:rFonts w:ascii="Arial" w:hAnsi="Arial" w:cs="Arial"/>
          <w:sz w:val="24"/>
          <w:szCs w:val="24"/>
        </w:rPr>
        <w:t>, Analisis Kinerja Pelayanan, Isu-isu penting Penyelenggaraan Tugas Dan Fungsi, Review Terhadap Rancangan Awal RKPD dan Penelaahan Usulan Program Dan Kegiatan Masyarakat</w:t>
      </w:r>
    </w:p>
    <w:p w:rsidR="00AE2E36" w:rsidRPr="00AA71A8" w:rsidRDefault="00AE2E36" w:rsidP="00CB3B90">
      <w:pPr>
        <w:tabs>
          <w:tab w:val="left" w:pos="2804"/>
        </w:tabs>
        <w:spacing w:line="360" w:lineRule="auto"/>
        <w:rPr>
          <w:rFonts w:ascii="Arial" w:hAnsi="Arial" w:cs="Arial"/>
          <w:sz w:val="24"/>
          <w:szCs w:val="24"/>
        </w:rPr>
      </w:pPr>
      <w:r w:rsidRPr="00AA71A8">
        <w:rPr>
          <w:rFonts w:ascii="Arial" w:hAnsi="Arial" w:cs="Arial"/>
          <w:sz w:val="24"/>
          <w:szCs w:val="24"/>
        </w:rPr>
        <w:lastRenderedPageBreak/>
        <w:t>BAB III : TUJUAN, SASARAN,  PROGRAM DAN KEGIATAN</w:t>
      </w:r>
      <w:r w:rsidRPr="00AA71A8">
        <w:rPr>
          <w:rFonts w:ascii="Arial" w:hAnsi="Arial" w:cs="Arial"/>
          <w:sz w:val="24"/>
          <w:szCs w:val="24"/>
        </w:rPr>
        <w:br/>
        <w:t>Berisi uraian tentang Telaahan Terhadap Kebijakan Nasional dan Provinsi, Tujuan dan Sasaran Renja, Program dan Kegiatan.</w:t>
      </w:r>
    </w:p>
    <w:p w:rsidR="00AE2E36" w:rsidRPr="00AA71A8" w:rsidRDefault="00AE2E36" w:rsidP="00CB3B90">
      <w:pPr>
        <w:tabs>
          <w:tab w:val="left" w:pos="2804"/>
        </w:tabs>
        <w:spacing w:line="360" w:lineRule="auto"/>
        <w:rPr>
          <w:rFonts w:ascii="Arial" w:hAnsi="Arial" w:cs="Arial"/>
          <w:sz w:val="24"/>
          <w:szCs w:val="24"/>
        </w:rPr>
      </w:pPr>
      <w:r w:rsidRPr="00AA71A8">
        <w:rPr>
          <w:rFonts w:ascii="Arial" w:hAnsi="Arial" w:cs="Arial"/>
          <w:sz w:val="24"/>
          <w:szCs w:val="24"/>
        </w:rPr>
        <w:t>BAB IV : PENUTUP</w:t>
      </w:r>
      <w:r w:rsidRPr="00AA71A8">
        <w:rPr>
          <w:rFonts w:ascii="Arial" w:hAnsi="Arial" w:cs="Arial"/>
          <w:sz w:val="24"/>
          <w:szCs w:val="24"/>
        </w:rPr>
        <w:br/>
        <w:t>Berisikan uraian penutup, berupa:</w:t>
      </w:r>
      <w:r w:rsidRPr="00AA71A8">
        <w:rPr>
          <w:rFonts w:ascii="Arial" w:hAnsi="Arial" w:cs="Arial"/>
          <w:sz w:val="24"/>
          <w:szCs w:val="24"/>
        </w:rPr>
        <w:br/>
        <w:t>a. Catatan penting yang perlu mendapat perhatian, baik dalam   rangka pelaksanaannya maupun seandainya ketersediaan anggaran tidak sesuai dengan kebutuhan.</w:t>
      </w:r>
      <w:r w:rsidRPr="00AA71A8">
        <w:rPr>
          <w:rFonts w:ascii="Arial" w:hAnsi="Arial" w:cs="Arial"/>
          <w:sz w:val="24"/>
          <w:szCs w:val="24"/>
        </w:rPr>
        <w:br/>
        <w:t>b. Kaidah-kaidah pelaksanaan.</w:t>
      </w:r>
      <w:r w:rsidRPr="00AA71A8">
        <w:rPr>
          <w:rFonts w:ascii="Arial" w:hAnsi="Arial" w:cs="Arial"/>
          <w:sz w:val="24"/>
          <w:szCs w:val="24"/>
        </w:rPr>
        <w:br/>
        <w:t>c. Rencana tindak lanjut.</w:t>
      </w:r>
    </w:p>
    <w:sectPr w:rsidR="00AE2E36" w:rsidRPr="00AA71A8" w:rsidSect="00F15E20">
      <w:footerReference w:type="default" r:id="rId8"/>
      <w:pgSz w:w="11907" w:h="18711" w:code="9"/>
      <w:pgMar w:top="1418" w:right="1418" w:bottom="1418" w:left="1871" w:header="720" w:footer="720" w:gutter="0"/>
      <w:paperSrc w:first="7" w:other="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258" w:rsidRDefault="00A62258" w:rsidP="00D56818">
      <w:pPr>
        <w:spacing w:after="0" w:line="240" w:lineRule="auto"/>
      </w:pPr>
      <w:r>
        <w:separator/>
      </w:r>
    </w:p>
  </w:endnote>
  <w:endnote w:type="continuationSeparator" w:id="1">
    <w:p w:rsidR="00A62258" w:rsidRDefault="00A62258" w:rsidP="00D568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18" w:rsidRPr="00BD6687" w:rsidRDefault="00F73C85" w:rsidP="00FF6CA6">
    <w:pPr>
      <w:pStyle w:val="Footer"/>
      <w:jc w:val="center"/>
      <w:rPr>
        <w:rFonts w:ascii="Arial Narrow" w:hAnsi="Arial Narrow"/>
      </w:rPr>
    </w:pPr>
    <w:r w:rsidRPr="00BD6687">
      <w:rPr>
        <w:rFonts w:ascii="Arial Narrow" w:hAnsi="Arial Narrow"/>
      </w:rPr>
      <w:fldChar w:fldCharType="begin"/>
    </w:r>
    <w:r w:rsidR="00F15E20" w:rsidRPr="00BD6687">
      <w:rPr>
        <w:rFonts w:ascii="Arial Narrow" w:hAnsi="Arial Narrow"/>
      </w:rPr>
      <w:instrText xml:space="preserve"> PAGE   \* MERGEFORMAT </w:instrText>
    </w:r>
    <w:r w:rsidRPr="00BD6687">
      <w:rPr>
        <w:rFonts w:ascii="Arial Narrow" w:hAnsi="Arial Narrow"/>
      </w:rPr>
      <w:fldChar w:fldCharType="separate"/>
    </w:r>
    <w:r w:rsidR="00EA28AF">
      <w:rPr>
        <w:rFonts w:ascii="Arial Narrow" w:hAnsi="Arial Narrow"/>
        <w:noProof/>
      </w:rPr>
      <w:t>3</w:t>
    </w:r>
    <w:r w:rsidRPr="00BD6687">
      <w:rPr>
        <w:rFonts w:ascii="Arial Narrow" w:hAnsi="Arial Narrow"/>
        <w:noProof/>
      </w:rPr>
      <w:fldChar w:fldCharType="end"/>
    </w:r>
  </w:p>
  <w:p w:rsidR="00D56818" w:rsidRDefault="00D568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258" w:rsidRDefault="00A62258" w:rsidP="00D56818">
      <w:pPr>
        <w:spacing w:after="0" w:line="240" w:lineRule="auto"/>
      </w:pPr>
      <w:r>
        <w:separator/>
      </w:r>
    </w:p>
  </w:footnote>
  <w:footnote w:type="continuationSeparator" w:id="1">
    <w:p w:rsidR="00A62258" w:rsidRDefault="00A62258" w:rsidP="00D568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1C31"/>
    <w:multiLevelType w:val="hybridMultilevel"/>
    <w:tmpl w:val="66D0B418"/>
    <w:lvl w:ilvl="0" w:tplc="04090011">
      <w:start w:val="1"/>
      <w:numFmt w:val="decimal"/>
      <w:lvlText w:val="%1)"/>
      <w:lvlJc w:val="left"/>
      <w:pPr>
        <w:ind w:left="928"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165B453D"/>
    <w:multiLevelType w:val="hybridMultilevel"/>
    <w:tmpl w:val="3B024972"/>
    <w:lvl w:ilvl="0" w:tplc="A7EEDFCC">
      <w:start w:val="1"/>
      <w:numFmt w:val="decimal"/>
      <w:lvlText w:val="%1."/>
      <w:lvlJc w:val="left"/>
      <w:pPr>
        <w:tabs>
          <w:tab w:val="num" w:pos="1440"/>
        </w:tabs>
        <w:ind w:left="1440" w:hanging="360"/>
      </w:pPr>
      <w:rPr>
        <w:rFonts w:hint="default"/>
      </w:rPr>
    </w:lvl>
    <w:lvl w:ilvl="1" w:tplc="D39CB408">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ED17013"/>
    <w:multiLevelType w:val="hybridMultilevel"/>
    <w:tmpl w:val="CCD80A98"/>
    <w:lvl w:ilvl="0" w:tplc="04090019">
      <w:start w:val="1"/>
      <w:numFmt w:val="lowerLetter"/>
      <w:lvlText w:val="%1."/>
      <w:lvlJc w:val="left"/>
      <w:pPr>
        <w:tabs>
          <w:tab w:val="num" w:pos="720"/>
        </w:tabs>
        <w:ind w:left="720" w:hanging="360"/>
      </w:pPr>
      <w:rPr>
        <w:rFonts w:hint="default"/>
      </w:rPr>
    </w:lvl>
    <w:lvl w:ilvl="1" w:tplc="8372345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F97346"/>
    <w:multiLevelType w:val="hybridMultilevel"/>
    <w:tmpl w:val="4B1616D4"/>
    <w:lvl w:ilvl="0" w:tplc="04090011">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nsid w:val="28E175A3"/>
    <w:multiLevelType w:val="multilevel"/>
    <w:tmpl w:val="99A009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FAD3C18"/>
    <w:multiLevelType w:val="hybridMultilevel"/>
    <w:tmpl w:val="EB94414A"/>
    <w:lvl w:ilvl="0" w:tplc="EE5CC83A">
      <w:start w:val="1"/>
      <w:numFmt w:val="decimal"/>
      <w:lvlText w:val="%1."/>
      <w:lvlJc w:val="left"/>
      <w:pPr>
        <w:ind w:left="1134" w:hanging="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4AA0B8D"/>
    <w:multiLevelType w:val="hybridMultilevel"/>
    <w:tmpl w:val="AB22E88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360C1824"/>
    <w:multiLevelType w:val="hybridMultilevel"/>
    <w:tmpl w:val="308CB534"/>
    <w:lvl w:ilvl="0" w:tplc="2DC66A96">
      <w:start w:val="1"/>
      <w:numFmt w:val="lowerLetter"/>
      <w:lvlText w:val="%1."/>
      <w:lvlJc w:val="left"/>
      <w:pPr>
        <w:tabs>
          <w:tab w:val="num" w:pos="1080"/>
        </w:tabs>
        <w:ind w:left="1080" w:hanging="360"/>
      </w:pPr>
      <w:rPr>
        <w:rFonts w:hint="default"/>
      </w:rPr>
    </w:lvl>
    <w:lvl w:ilvl="1" w:tplc="2488E28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2EE461D"/>
    <w:multiLevelType w:val="hybridMultilevel"/>
    <w:tmpl w:val="3906059A"/>
    <w:lvl w:ilvl="0" w:tplc="22BA9226">
      <w:start w:val="1"/>
      <w:numFmt w:val="decimal"/>
      <w:lvlText w:val="%1)"/>
      <w:lvlJc w:val="left"/>
      <w:pPr>
        <w:tabs>
          <w:tab w:val="num" w:pos="4680"/>
        </w:tabs>
        <w:ind w:left="4680" w:hanging="360"/>
      </w:pPr>
      <w:rPr>
        <w:rFonts w:ascii="Arial Narrow" w:eastAsia="Times New Roman" w:hAnsi="Arial Narrow" w:cs="Arial" w:hint="default"/>
      </w:rPr>
    </w:lvl>
    <w:lvl w:ilvl="1" w:tplc="04090019">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9">
    <w:nsid w:val="54157EE8"/>
    <w:multiLevelType w:val="hybridMultilevel"/>
    <w:tmpl w:val="64E65F3C"/>
    <w:lvl w:ilvl="0" w:tplc="EE5CC83A">
      <w:start w:val="1"/>
      <w:numFmt w:val="decimal"/>
      <w:lvlText w:val="%1."/>
      <w:lvlJc w:val="left"/>
      <w:pPr>
        <w:ind w:left="1854" w:hanging="567"/>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75065B7"/>
    <w:multiLevelType w:val="multilevel"/>
    <w:tmpl w:val="D5FE0170"/>
    <w:lvl w:ilvl="0">
      <w:start w:val="1"/>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nsid w:val="5C416667"/>
    <w:multiLevelType w:val="hybridMultilevel"/>
    <w:tmpl w:val="65D61FD8"/>
    <w:lvl w:ilvl="0" w:tplc="D5D2554C">
      <w:start w:val="1"/>
      <w:numFmt w:val="upperLetter"/>
      <w:lvlText w:val="%1."/>
      <w:lvlJc w:val="left"/>
      <w:pPr>
        <w:tabs>
          <w:tab w:val="num" w:pos="720"/>
        </w:tabs>
        <w:ind w:left="720" w:hanging="360"/>
      </w:pPr>
      <w:rPr>
        <w:rFonts w:hint="default"/>
        <w:b/>
        <w:color w:val="auto"/>
      </w:rPr>
    </w:lvl>
    <w:lvl w:ilvl="1" w:tplc="01A4733A">
      <w:start w:val="1"/>
      <w:numFmt w:val="decimal"/>
      <w:lvlText w:val="%2."/>
      <w:lvlJc w:val="left"/>
      <w:pPr>
        <w:tabs>
          <w:tab w:val="num" w:pos="810"/>
        </w:tabs>
        <w:ind w:left="810" w:hanging="360"/>
      </w:pPr>
      <w:rPr>
        <w:rFonts w:ascii="Arial Narrow" w:eastAsiaTheme="minorHAnsi" w:hAnsi="Arial Narrow" w:cs="Arial" w:hint="default"/>
        <w:b w:val="0"/>
        <w:i w:val="0"/>
        <w:sz w:val="24"/>
        <w:szCs w:val="24"/>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135296"/>
    <w:multiLevelType w:val="multilevel"/>
    <w:tmpl w:val="8C9839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D691636"/>
    <w:multiLevelType w:val="hybridMultilevel"/>
    <w:tmpl w:val="5382FD6E"/>
    <w:lvl w:ilvl="0" w:tplc="98A6C3DC">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7C6E6399"/>
    <w:multiLevelType w:val="hybridMultilevel"/>
    <w:tmpl w:val="003420B0"/>
    <w:lvl w:ilvl="0" w:tplc="5E50960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4"/>
  </w:num>
  <w:num w:numId="2">
    <w:abstractNumId w:val="1"/>
  </w:num>
  <w:num w:numId="3">
    <w:abstractNumId w:val="2"/>
  </w:num>
  <w:num w:numId="4">
    <w:abstractNumId w:val="5"/>
  </w:num>
  <w:num w:numId="5">
    <w:abstractNumId w:val="9"/>
  </w:num>
  <w:num w:numId="6">
    <w:abstractNumId w:val="8"/>
  </w:num>
  <w:num w:numId="7">
    <w:abstractNumId w:val="11"/>
  </w:num>
  <w:num w:numId="8">
    <w:abstractNumId w:val="7"/>
  </w:num>
  <w:num w:numId="9">
    <w:abstractNumId w:val="13"/>
  </w:num>
  <w:num w:numId="10">
    <w:abstractNumId w:val="14"/>
  </w:num>
  <w:num w:numId="11">
    <w:abstractNumId w:val="12"/>
  </w:num>
  <w:num w:numId="12">
    <w:abstractNumId w:val="10"/>
  </w:num>
  <w:num w:numId="13">
    <w:abstractNumId w:val="3"/>
  </w:num>
  <w:num w:numId="14">
    <w:abstractNumId w:val="6"/>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97282"/>
  </w:hdrShapeDefaults>
  <w:footnotePr>
    <w:footnote w:id="0"/>
    <w:footnote w:id="1"/>
  </w:footnotePr>
  <w:endnotePr>
    <w:endnote w:id="0"/>
    <w:endnote w:id="1"/>
  </w:endnotePr>
  <w:compat/>
  <w:rsids>
    <w:rsidRoot w:val="00605CC5"/>
    <w:rsid w:val="00001F18"/>
    <w:rsid w:val="00025191"/>
    <w:rsid w:val="00040751"/>
    <w:rsid w:val="0005491B"/>
    <w:rsid w:val="00072EAF"/>
    <w:rsid w:val="000753FB"/>
    <w:rsid w:val="000839BF"/>
    <w:rsid w:val="000B0C12"/>
    <w:rsid w:val="000F61A0"/>
    <w:rsid w:val="001029DE"/>
    <w:rsid w:val="001101FA"/>
    <w:rsid w:val="0011136F"/>
    <w:rsid w:val="00112B79"/>
    <w:rsid w:val="00116DD0"/>
    <w:rsid w:val="0016218D"/>
    <w:rsid w:val="0017639A"/>
    <w:rsid w:val="001C0BFD"/>
    <w:rsid w:val="001D0ED2"/>
    <w:rsid w:val="001E1B19"/>
    <w:rsid w:val="001F3CDE"/>
    <w:rsid w:val="001F72C1"/>
    <w:rsid w:val="00217BBF"/>
    <w:rsid w:val="002238B7"/>
    <w:rsid w:val="002240D4"/>
    <w:rsid w:val="002522ED"/>
    <w:rsid w:val="002559A4"/>
    <w:rsid w:val="00257554"/>
    <w:rsid w:val="002630F0"/>
    <w:rsid w:val="00287812"/>
    <w:rsid w:val="002A008E"/>
    <w:rsid w:val="002A70A4"/>
    <w:rsid w:val="002D537E"/>
    <w:rsid w:val="002D6EB9"/>
    <w:rsid w:val="002F0969"/>
    <w:rsid w:val="002F613F"/>
    <w:rsid w:val="0032054D"/>
    <w:rsid w:val="00336150"/>
    <w:rsid w:val="0035751C"/>
    <w:rsid w:val="00357B0F"/>
    <w:rsid w:val="00371720"/>
    <w:rsid w:val="00375FD5"/>
    <w:rsid w:val="00377826"/>
    <w:rsid w:val="003863E0"/>
    <w:rsid w:val="00386D55"/>
    <w:rsid w:val="003A625D"/>
    <w:rsid w:val="003C2BF3"/>
    <w:rsid w:val="003C55F7"/>
    <w:rsid w:val="003F317D"/>
    <w:rsid w:val="00401238"/>
    <w:rsid w:val="004315FB"/>
    <w:rsid w:val="004337E4"/>
    <w:rsid w:val="00445BA5"/>
    <w:rsid w:val="00455CC6"/>
    <w:rsid w:val="004912A8"/>
    <w:rsid w:val="004A4067"/>
    <w:rsid w:val="004A4A5E"/>
    <w:rsid w:val="004B2EF6"/>
    <w:rsid w:val="004C193B"/>
    <w:rsid w:val="004C306B"/>
    <w:rsid w:val="004C6EFF"/>
    <w:rsid w:val="004D6D71"/>
    <w:rsid w:val="004F56DE"/>
    <w:rsid w:val="005023C4"/>
    <w:rsid w:val="00506A77"/>
    <w:rsid w:val="005157D6"/>
    <w:rsid w:val="00521A41"/>
    <w:rsid w:val="00534E78"/>
    <w:rsid w:val="005458E2"/>
    <w:rsid w:val="00562801"/>
    <w:rsid w:val="00576123"/>
    <w:rsid w:val="00577617"/>
    <w:rsid w:val="00585289"/>
    <w:rsid w:val="005A6F85"/>
    <w:rsid w:val="005E6783"/>
    <w:rsid w:val="005F00C8"/>
    <w:rsid w:val="00605CC5"/>
    <w:rsid w:val="00620BB8"/>
    <w:rsid w:val="00627354"/>
    <w:rsid w:val="006503E3"/>
    <w:rsid w:val="006653F9"/>
    <w:rsid w:val="0067440C"/>
    <w:rsid w:val="006951E6"/>
    <w:rsid w:val="006A1973"/>
    <w:rsid w:val="006B46D9"/>
    <w:rsid w:val="006B5DF5"/>
    <w:rsid w:val="006B7D24"/>
    <w:rsid w:val="006C336A"/>
    <w:rsid w:val="006C3461"/>
    <w:rsid w:val="006D310A"/>
    <w:rsid w:val="006E384F"/>
    <w:rsid w:val="006F6D5E"/>
    <w:rsid w:val="00703789"/>
    <w:rsid w:val="00733002"/>
    <w:rsid w:val="00736546"/>
    <w:rsid w:val="00736BE1"/>
    <w:rsid w:val="00743526"/>
    <w:rsid w:val="007450A8"/>
    <w:rsid w:val="00775DA1"/>
    <w:rsid w:val="00777201"/>
    <w:rsid w:val="007B5AD4"/>
    <w:rsid w:val="007B7310"/>
    <w:rsid w:val="007C0FDE"/>
    <w:rsid w:val="007C1676"/>
    <w:rsid w:val="007D0BDE"/>
    <w:rsid w:val="007D4869"/>
    <w:rsid w:val="007E2E83"/>
    <w:rsid w:val="007F13CD"/>
    <w:rsid w:val="00801E84"/>
    <w:rsid w:val="00812CA4"/>
    <w:rsid w:val="00824EC9"/>
    <w:rsid w:val="00827A70"/>
    <w:rsid w:val="00844666"/>
    <w:rsid w:val="00856D36"/>
    <w:rsid w:val="00861382"/>
    <w:rsid w:val="008A2EE1"/>
    <w:rsid w:val="008B2792"/>
    <w:rsid w:val="008C42A8"/>
    <w:rsid w:val="008E6EDB"/>
    <w:rsid w:val="008F11C9"/>
    <w:rsid w:val="00914F83"/>
    <w:rsid w:val="009172EF"/>
    <w:rsid w:val="00920423"/>
    <w:rsid w:val="00931A51"/>
    <w:rsid w:val="00935686"/>
    <w:rsid w:val="00963058"/>
    <w:rsid w:val="00971179"/>
    <w:rsid w:val="009C6033"/>
    <w:rsid w:val="00A0055D"/>
    <w:rsid w:val="00A23EA8"/>
    <w:rsid w:val="00A47ECB"/>
    <w:rsid w:val="00A50EBE"/>
    <w:rsid w:val="00A52EBF"/>
    <w:rsid w:val="00A62258"/>
    <w:rsid w:val="00A7000F"/>
    <w:rsid w:val="00A70DE2"/>
    <w:rsid w:val="00A76641"/>
    <w:rsid w:val="00A818B9"/>
    <w:rsid w:val="00A840E5"/>
    <w:rsid w:val="00A96431"/>
    <w:rsid w:val="00AA71A8"/>
    <w:rsid w:val="00AB3257"/>
    <w:rsid w:val="00AB5ED6"/>
    <w:rsid w:val="00AE2E36"/>
    <w:rsid w:val="00AF2C5A"/>
    <w:rsid w:val="00AF579D"/>
    <w:rsid w:val="00AF6A78"/>
    <w:rsid w:val="00B34F7F"/>
    <w:rsid w:val="00B82344"/>
    <w:rsid w:val="00B84B91"/>
    <w:rsid w:val="00BB1DA0"/>
    <w:rsid w:val="00BB3078"/>
    <w:rsid w:val="00BD6687"/>
    <w:rsid w:val="00C14043"/>
    <w:rsid w:val="00C270BC"/>
    <w:rsid w:val="00C3406C"/>
    <w:rsid w:val="00C36803"/>
    <w:rsid w:val="00C37655"/>
    <w:rsid w:val="00C47C5F"/>
    <w:rsid w:val="00C755F5"/>
    <w:rsid w:val="00C808C6"/>
    <w:rsid w:val="00CB343E"/>
    <w:rsid w:val="00CB3B90"/>
    <w:rsid w:val="00CB3E9E"/>
    <w:rsid w:val="00CC2739"/>
    <w:rsid w:val="00CC78B5"/>
    <w:rsid w:val="00CD3CAF"/>
    <w:rsid w:val="00CE33DC"/>
    <w:rsid w:val="00CE54B7"/>
    <w:rsid w:val="00CF016A"/>
    <w:rsid w:val="00CF5841"/>
    <w:rsid w:val="00CF5F92"/>
    <w:rsid w:val="00D56818"/>
    <w:rsid w:val="00D701A0"/>
    <w:rsid w:val="00D77D26"/>
    <w:rsid w:val="00D87BDF"/>
    <w:rsid w:val="00DB6725"/>
    <w:rsid w:val="00DE730E"/>
    <w:rsid w:val="00E20436"/>
    <w:rsid w:val="00E52BCB"/>
    <w:rsid w:val="00E57106"/>
    <w:rsid w:val="00E90475"/>
    <w:rsid w:val="00E93848"/>
    <w:rsid w:val="00EA28AF"/>
    <w:rsid w:val="00EC40D9"/>
    <w:rsid w:val="00F013BB"/>
    <w:rsid w:val="00F03F92"/>
    <w:rsid w:val="00F1364A"/>
    <w:rsid w:val="00F15E20"/>
    <w:rsid w:val="00F42F46"/>
    <w:rsid w:val="00F61FA3"/>
    <w:rsid w:val="00F707A2"/>
    <w:rsid w:val="00F73C85"/>
    <w:rsid w:val="00F82A68"/>
    <w:rsid w:val="00F82DF6"/>
    <w:rsid w:val="00F94DC9"/>
    <w:rsid w:val="00FA695B"/>
    <w:rsid w:val="00FD3679"/>
    <w:rsid w:val="00FE383D"/>
    <w:rsid w:val="00FF6C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CC5"/>
  </w:style>
  <w:style w:type="paragraph" w:styleId="Heading1">
    <w:name w:val="heading 1"/>
    <w:basedOn w:val="Normal"/>
    <w:next w:val="Normal"/>
    <w:link w:val="Heading1Char"/>
    <w:qFormat/>
    <w:rsid w:val="00C47C5F"/>
    <w:pPr>
      <w:autoSpaceDE w:val="0"/>
      <w:autoSpaceDN w:val="0"/>
      <w:adjustRightInd w:val="0"/>
      <w:spacing w:after="0" w:line="240" w:lineRule="auto"/>
      <w:outlineLvl w:val="0"/>
    </w:pPr>
    <w:rPr>
      <w:rFonts w:ascii="Impact" w:eastAsia="Times New Roman" w:hAnsi="Impact"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CC5"/>
    <w:pPr>
      <w:ind w:left="720"/>
      <w:contextualSpacing/>
    </w:pPr>
  </w:style>
  <w:style w:type="paragraph" w:styleId="BodyText">
    <w:name w:val="Body Text"/>
    <w:basedOn w:val="Normal"/>
    <w:link w:val="BodyTextChar"/>
    <w:rsid w:val="00605CC5"/>
    <w:pPr>
      <w:spacing w:after="0" w:line="240" w:lineRule="auto"/>
      <w:jc w:val="both"/>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605CC5"/>
    <w:rPr>
      <w:rFonts w:ascii="Times New Roman" w:eastAsia="Times New Roman" w:hAnsi="Times New Roman" w:cs="Times New Roman"/>
      <w:sz w:val="32"/>
      <w:szCs w:val="20"/>
    </w:rPr>
  </w:style>
  <w:style w:type="paragraph" w:styleId="Footer">
    <w:name w:val="footer"/>
    <w:basedOn w:val="Normal"/>
    <w:link w:val="FooterChar"/>
    <w:uiPriority w:val="99"/>
    <w:rsid w:val="001101F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101FA"/>
    <w:rPr>
      <w:rFonts w:ascii="Times New Roman" w:eastAsia="Times New Roman" w:hAnsi="Times New Roman" w:cs="Times New Roman"/>
      <w:sz w:val="24"/>
      <w:szCs w:val="24"/>
    </w:rPr>
  </w:style>
  <w:style w:type="paragraph" w:customStyle="1" w:styleId="Default">
    <w:name w:val="Default"/>
    <w:rsid w:val="001101FA"/>
    <w:pPr>
      <w:autoSpaceDE w:val="0"/>
      <w:autoSpaceDN w:val="0"/>
      <w:adjustRightInd w:val="0"/>
      <w:spacing w:after="0" w:line="240" w:lineRule="auto"/>
    </w:pPr>
    <w:rPr>
      <w:rFonts w:ascii="Calibri" w:eastAsia="Times New Roman" w:hAnsi="Calibri" w:cs="Calibri"/>
      <w:color w:val="000000"/>
      <w:sz w:val="24"/>
      <w:szCs w:val="24"/>
    </w:rPr>
  </w:style>
  <w:style w:type="paragraph" w:styleId="Header">
    <w:name w:val="header"/>
    <w:basedOn w:val="Normal"/>
    <w:link w:val="HeaderChar"/>
    <w:uiPriority w:val="99"/>
    <w:unhideWhenUsed/>
    <w:rsid w:val="00D56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818"/>
  </w:style>
  <w:style w:type="character" w:customStyle="1" w:styleId="Heading1Char">
    <w:name w:val="Heading 1 Char"/>
    <w:basedOn w:val="DefaultParagraphFont"/>
    <w:link w:val="Heading1"/>
    <w:rsid w:val="00C47C5F"/>
    <w:rPr>
      <w:rFonts w:ascii="Impact" w:eastAsia="Times New Roman" w:hAnsi="Impact" w:cs="Times New Roman"/>
      <w:sz w:val="40"/>
      <w:szCs w:val="40"/>
    </w:rPr>
  </w:style>
  <w:style w:type="character" w:styleId="PageNumber">
    <w:name w:val="page number"/>
    <w:basedOn w:val="DefaultParagraphFont"/>
    <w:rsid w:val="00C47C5F"/>
  </w:style>
  <w:style w:type="paragraph" w:styleId="BalloonText">
    <w:name w:val="Balloon Text"/>
    <w:basedOn w:val="Normal"/>
    <w:link w:val="BalloonTextChar"/>
    <w:uiPriority w:val="99"/>
    <w:semiHidden/>
    <w:unhideWhenUsed/>
    <w:rsid w:val="00FF6C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CA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6055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D20B-19DE-4BDF-A6B3-4740DCDD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un8u</dc:creator>
  <cp:keywords/>
  <dc:description/>
  <cp:lastModifiedBy>SEKRETARIAT</cp:lastModifiedBy>
  <cp:revision>137</cp:revision>
  <cp:lastPrinted>2018-07-26T01:35:00Z</cp:lastPrinted>
  <dcterms:created xsi:type="dcterms:W3CDTF">2012-02-05T18:12:00Z</dcterms:created>
  <dcterms:modified xsi:type="dcterms:W3CDTF">2020-02-12T08:11:00Z</dcterms:modified>
</cp:coreProperties>
</file>